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337D29"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66634" w:rsidRDefault="00675988" w:rsidP="00666634">
            <w:pPr>
              <w:pStyle w:val="1"/>
              <w:outlineLvl w:val="0"/>
              <w:rPr>
                <w:sz w:val="28"/>
                <w:szCs w:val="28"/>
              </w:rPr>
            </w:pPr>
            <w:r w:rsidRPr="008F3A09">
              <w:rPr>
                <w:sz w:val="28"/>
                <w:szCs w:val="28"/>
              </w:rPr>
              <w:t xml:space="preserve">Stochastic </w:t>
            </w:r>
            <w:r w:rsidR="00666634">
              <w:rPr>
                <w:sz w:val="28"/>
                <w:szCs w:val="28"/>
              </w:rPr>
              <w:t>Modeling</w:t>
            </w:r>
            <w:r w:rsidRPr="008F3A09">
              <w:rPr>
                <w:sz w:val="28"/>
                <w:szCs w:val="28"/>
              </w:rPr>
              <w:t xml:space="preserve"> </w:t>
            </w:r>
            <w:r w:rsidR="00666634">
              <w:rPr>
                <w:sz w:val="28"/>
                <w:szCs w:val="28"/>
              </w:rPr>
              <w:t xml:space="preserve">in Industry </w:t>
            </w:r>
          </w:p>
          <w:p w:rsidR="00D74593" w:rsidRPr="008F3A09" w:rsidRDefault="00337D29" w:rsidP="00337D29">
            <w:pPr>
              <w:pStyle w:val="1"/>
              <w:outlineLvl w:val="0"/>
              <w:rPr>
                <w:b w:val="0"/>
              </w:rPr>
            </w:pPr>
            <w:r>
              <w:t>Second</w:t>
            </w:r>
            <w:r w:rsidR="00675988" w:rsidRPr="00675988">
              <w:t xml:space="preserve"> half-year</w:t>
            </w:r>
            <w:r>
              <w:t xml:space="preserve">, </w:t>
            </w:r>
            <w:r w:rsidR="00675988" w:rsidRPr="008F3A09">
              <w:t>201</w:t>
            </w:r>
            <w:r>
              <w:t>7</w:t>
            </w:r>
            <w:r w:rsidR="00675988">
              <w:t xml:space="preserve"> – </w:t>
            </w:r>
            <w:r>
              <w:t>2018</w:t>
            </w:r>
            <w:r w:rsidR="00D74593" w:rsidRPr="008F3A09">
              <w:t xml:space="preserve"> </w:t>
            </w:r>
            <w:r w:rsidR="00675988">
              <w:t>academic year</w:t>
            </w:r>
            <w:r w:rsidR="001F0D55">
              <w:t xml:space="preserve">, </w:t>
            </w:r>
            <w:r w:rsidR="001F0D55" w:rsidRPr="001F0D55">
              <w:t>the magistrates</w:t>
            </w:r>
            <w:r w:rsidR="001F0D55">
              <w:t xml:space="preserve">, 1 course </w:t>
            </w:r>
            <w:r w:rsidR="00675988">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r w:rsidRPr="00222FB0">
              <w:rPr>
                <w:rFonts w:ascii="Times New Roman" w:hAnsi="Times New Roman" w:cs="Times New Roman"/>
                <w:b/>
                <w:lang w:val="en-US"/>
              </w:rPr>
              <w:t>code</w:t>
            </w:r>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sidRPr="00222FB0">
              <w:rPr>
                <w:rFonts w:ascii="Times New Roman" w:hAnsi="Times New Roman" w:cs="Times New Roman"/>
                <w:b/>
                <w:lang w:val="en-US"/>
              </w:rPr>
              <w:t xml:space="preserve"> name</w:t>
            </w:r>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 xml:space="preserve">Stochastic </w:t>
            </w:r>
            <w:r w:rsidR="00047BDB">
              <w:rPr>
                <w:sz w:val="24"/>
                <w:szCs w:val="24"/>
              </w:rPr>
              <w:t>Modeling in Industry</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w:t>
            </w:r>
          </w:p>
        </w:tc>
        <w:tc>
          <w:tcPr>
            <w:tcW w:w="1418" w:type="dxa"/>
            <w:gridSpan w:val="4"/>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0</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337D29"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047BDB">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337D29"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CE121E" w:rsidP="00FD2E19">
            <w:pPr>
              <w:autoSpaceDE w:val="0"/>
              <w:autoSpaceDN w:val="0"/>
              <w:adjustRightInd w:val="0"/>
              <w:jc w:val="both"/>
              <w:rPr>
                <w:rFonts w:ascii="Times New Roman" w:hAnsi="Times New Roman" w:cs="Times New Roman"/>
                <w:lang w:val="en-US"/>
              </w:rPr>
            </w:pPr>
            <w:hyperlink r:id="rId8" w:history="1">
              <w:r w:rsidR="00FD2E19" w:rsidRPr="006D64AE">
                <w:rPr>
                  <w:rStyle w:val="ab"/>
                  <w:lang w:val="en-US"/>
                </w:rPr>
                <w:t>kanat.shakenov@gmail.com</w:t>
              </w:r>
            </w:hyperlink>
            <w:proofErr w:type="gramStart"/>
            <w:r w:rsidR="00FD2E19">
              <w:rPr>
                <w:lang w:val="en-US"/>
              </w:rPr>
              <w:t xml:space="preserve">, </w:t>
            </w:r>
            <w:r w:rsidR="00EB3C0A">
              <w:rPr>
                <w:rFonts w:ascii="Times New Roman" w:hAnsi="Times New Roman" w:cs="Times New Roman"/>
                <w:lang w:val="en-US"/>
              </w:rPr>
              <w:t xml:space="preserve"> </w:t>
            </w:r>
            <w:proofErr w:type="gramEnd"/>
            <w:r w:rsidR="00FB72EB">
              <w:fldChar w:fldCharType="begin"/>
            </w:r>
            <w:r w:rsidR="00FB72EB" w:rsidRPr="00FD2E19">
              <w:rPr>
                <w:lang w:val="en-US"/>
              </w:rPr>
              <w:instrText xml:space="preserve"> HYPERLINK "mailto:shakenov.kanat@kaznu.kz" </w:instrText>
            </w:r>
            <w:r w:rsidR="00FB72EB">
              <w:fldChar w:fldCharType="separate"/>
            </w:r>
            <w:r w:rsidR="008F3A09" w:rsidRPr="00835471">
              <w:rPr>
                <w:rStyle w:val="ab"/>
                <w:rFonts w:ascii="Times New Roman" w:hAnsi="Times New Roman" w:cs="Times New Roman"/>
                <w:lang w:val="en-US"/>
              </w:rPr>
              <w:t>shakenov.kanat@kaznu.kz</w:t>
            </w:r>
            <w:r w:rsidR="00FB72EB">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FD2E19" w:rsidTr="00572F3F">
        <w:tc>
          <w:tcPr>
            <w:tcW w:w="1809" w:type="dxa"/>
            <w:gridSpan w:val="3"/>
          </w:tcPr>
          <w:p w:rsidR="00D74593" w:rsidRPr="00047BDB"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047BDB"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337D2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519</w:t>
            </w:r>
          </w:p>
        </w:tc>
      </w:tr>
      <w:tr w:rsidR="004801E1" w:rsidRPr="00FD2E19"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351C14"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 xml:space="preserve">Saule1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337D2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519</w:t>
            </w:r>
          </w:p>
        </w:tc>
      </w:tr>
      <w:tr w:rsidR="00D74593" w:rsidRPr="00337D29"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337D29"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337D29"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DB5826"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p w:rsidR="0061426E" w:rsidRDefault="00047BDB"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 xml:space="preserve">Kenneth M. Case, Paul F. </w:t>
            </w:r>
            <w:proofErr w:type="spellStart"/>
            <w:r>
              <w:rPr>
                <w:rFonts w:ascii="Times New Roman" w:hAnsi="Times New Roman" w:cs="Times New Roman"/>
                <w:lang w:val="en-US"/>
              </w:rPr>
              <w:t>Zweifel</w:t>
            </w:r>
            <w:proofErr w:type="spellEnd"/>
            <w:r>
              <w:rPr>
                <w:rFonts w:ascii="Times New Roman" w:hAnsi="Times New Roman" w:cs="Times New Roman"/>
                <w:lang w:val="en-US"/>
              </w:rPr>
              <w:t>. Linear Transport Theory. Addison-W</w:t>
            </w:r>
            <w:r w:rsidR="0061426E">
              <w:rPr>
                <w:rFonts w:ascii="Times New Roman" w:hAnsi="Times New Roman" w:cs="Times New Roman"/>
                <w:lang w:val="en-US"/>
              </w:rPr>
              <w:t xml:space="preserve">esley Publishing Company. Reading, Massachusetts – Palo Alto – London – Don Mills, Ontario. 1967. </w:t>
            </w:r>
          </w:p>
          <w:p w:rsidR="00565AD7" w:rsidRDefault="0061426E"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Chandrasekhar S. Radiative transfer. </w:t>
            </w:r>
            <w:r w:rsidR="00BC22A7">
              <w:rPr>
                <w:rFonts w:ascii="Times New Roman" w:hAnsi="Times New Roman" w:cs="Times New Roman"/>
                <w:lang w:val="en-US"/>
              </w:rPr>
              <w:t>R</w:t>
            </w:r>
            <w:r w:rsidRPr="0061426E">
              <w:rPr>
                <w:rFonts w:ascii="Times New Roman" w:hAnsi="Times New Roman" w:cs="Times New Roman"/>
                <w:lang w:val="en-US"/>
              </w:rPr>
              <w:t xml:space="preserve">evised </w:t>
            </w:r>
            <w:r>
              <w:rPr>
                <w:rFonts w:ascii="Times New Roman" w:hAnsi="Times New Roman" w:cs="Times New Roman"/>
                <w:lang w:val="en-US"/>
              </w:rPr>
              <w:t>edition</w:t>
            </w:r>
            <w:r w:rsidR="00BC22A7">
              <w:rPr>
                <w:rFonts w:ascii="Times New Roman" w:hAnsi="Times New Roman" w:cs="Times New Roman"/>
                <w:lang w:val="en-US"/>
              </w:rPr>
              <w:t>. N</w:t>
            </w:r>
            <w:r>
              <w:rPr>
                <w:rFonts w:ascii="Times New Roman" w:hAnsi="Times New Roman" w:cs="Times New Roman"/>
                <w:lang w:val="en-US"/>
              </w:rPr>
              <w:t>ew York.</w:t>
            </w:r>
            <w:r w:rsidR="00BC22A7">
              <w:rPr>
                <w:rFonts w:ascii="Times New Roman" w:hAnsi="Times New Roman" w:cs="Times New Roman"/>
                <w:lang w:val="en-US"/>
              </w:rPr>
              <w:t xml:space="preserve"> 1960</w:t>
            </w:r>
            <w:r w:rsidR="00565AD7">
              <w:rPr>
                <w:rFonts w:ascii="Times New Roman" w:hAnsi="Times New Roman" w:cs="Times New Roman"/>
                <w:lang w:val="en-US"/>
              </w:rPr>
              <w:t>.</w:t>
            </w:r>
          </w:p>
          <w:p w:rsidR="00565AD7"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Hisashi</w:t>
            </w:r>
            <w:proofErr w:type="spellEnd"/>
            <w:r>
              <w:rPr>
                <w:rFonts w:ascii="Times New Roman" w:hAnsi="Times New Roman" w:cs="Times New Roman"/>
                <w:lang w:val="en-US"/>
              </w:rPr>
              <w:t xml:space="preserve"> Mine and </w:t>
            </w:r>
            <w:proofErr w:type="spellStart"/>
            <w:r>
              <w:rPr>
                <w:rFonts w:ascii="Times New Roman" w:hAnsi="Times New Roman" w:cs="Times New Roman"/>
                <w:lang w:val="en-US"/>
              </w:rPr>
              <w:t>Shunji</w:t>
            </w:r>
            <w:proofErr w:type="spellEnd"/>
            <w:r>
              <w:rPr>
                <w:rFonts w:ascii="Times New Roman" w:hAnsi="Times New Roman" w:cs="Times New Roman"/>
                <w:lang w:val="en-US"/>
              </w:rPr>
              <w:t xml:space="preserve"> Osaki. Markovian Decision Processes. American Elsevier Publishing Company, Inc. New York 1970. </w:t>
            </w:r>
          </w:p>
          <w:p w:rsidR="00222FB0"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Maurice G. Kendall, Alan Stuart. The Advanced Theory of Statistics. In three volumes. Volume 3. Design and Analysis. And Time-Series. Second Edition. Charles Gr</w:t>
            </w:r>
            <w:r w:rsidR="00222FB0">
              <w:rPr>
                <w:rFonts w:ascii="Times New Roman" w:hAnsi="Times New Roman" w:cs="Times New Roman"/>
                <w:lang w:val="en-US"/>
              </w:rPr>
              <w:t>iffin &amp; Company Limited. London.</w:t>
            </w:r>
          </w:p>
          <w:p w:rsidR="00DB5826" w:rsidRDefault="00222FB0"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lastRenderedPageBreak/>
              <w:t>Hennequin</w:t>
            </w:r>
            <w:proofErr w:type="spellEnd"/>
            <w:r>
              <w:rPr>
                <w:rFonts w:ascii="Times New Roman" w:hAnsi="Times New Roman" w:cs="Times New Roman"/>
                <w:lang w:val="en-US"/>
              </w:rPr>
              <w:t xml:space="preserve"> P., </w:t>
            </w:r>
            <w:proofErr w:type="spellStart"/>
            <w:r>
              <w:rPr>
                <w:rFonts w:ascii="Times New Roman" w:hAnsi="Times New Roman" w:cs="Times New Roman"/>
                <w:lang w:val="en-US"/>
              </w:rPr>
              <w:t>Tortrat</w:t>
            </w:r>
            <w:proofErr w:type="spellEnd"/>
            <w:r>
              <w:rPr>
                <w:rFonts w:ascii="Times New Roman" w:hAnsi="Times New Roman" w:cs="Times New Roman"/>
                <w:lang w:val="en-US"/>
              </w:rPr>
              <w:t xml:space="preserve"> A. Probability Theory and some their Applications. Masson Publishing Company. </w:t>
            </w:r>
          </w:p>
          <w:p w:rsidR="00047BDB" w:rsidRPr="001E50F5" w:rsidRDefault="00DB5826"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Ben W. </w:t>
            </w:r>
            <w:proofErr w:type="spellStart"/>
            <w:r>
              <w:rPr>
                <w:rFonts w:ascii="Times New Roman" w:hAnsi="Times New Roman" w:cs="Times New Roman"/>
                <w:lang w:val="en-US"/>
              </w:rPr>
              <w:t>Bolch</w:t>
            </w:r>
            <w:proofErr w:type="spellEnd"/>
            <w:r>
              <w:rPr>
                <w:rFonts w:ascii="Times New Roman" w:hAnsi="Times New Roman" w:cs="Times New Roman"/>
                <w:lang w:val="en-US"/>
              </w:rPr>
              <w:t xml:space="preserve">, Cliff J. Huang. Multivariate Statistical Methods for Business and Economics. Prentice-Hall, Inc., Englewood Cliffs, New Jersey. </w:t>
            </w:r>
            <w:r w:rsidR="00102FCA">
              <w:rPr>
                <w:rFonts w:ascii="Times New Roman" w:hAnsi="Times New Roman" w:cs="Times New Roman"/>
                <w:lang w:val="en-US"/>
              </w:rPr>
              <w:t>1968.</w:t>
            </w:r>
            <w:r>
              <w:rPr>
                <w:rFonts w:ascii="Times New Roman" w:hAnsi="Times New Roman" w:cs="Times New Roman"/>
                <w:lang w:val="en-US"/>
              </w:rPr>
              <w:t xml:space="preserve"> </w:t>
            </w:r>
            <w:r w:rsidR="00222FB0">
              <w:rPr>
                <w:rFonts w:ascii="Times New Roman" w:hAnsi="Times New Roman" w:cs="Times New Roman"/>
                <w:lang w:val="en-US"/>
              </w:rPr>
              <w:t xml:space="preserve"> </w:t>
            </w:r>
            <w:r w:rsidR="0061426E">
              <w:rPr>
                <w:rFonts w:ascii="Times New Roman" w:hAnsi="Times New Roman" w:cs="Times New Roman"/>
                <w:lang w:val="en-US"/>
              </w:rPr>
              <w:t xml:space="preserve">     </w:t>
            </w:r>
            <w:r w:rsidR="00047BDB">
              <w:rPr>
                <w:rFonts w:ascii="Times New Roman" w:hAnsi="Times New Roman" w:cs="Times New Roman"/>
                <w:lang w:val="en-US"/>
              </w:rPr>
              <w:t xml:space="preserve"> </w:t>
            </w:r>
          </w:p>
        </w:tc>
      </w:tr>
      <w:tr w:rsidR="00D74593" w:rsidRPr="00337D29"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337D29"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F369D9"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r w:rsidR="00F369D9">
              <w:rPr>
                <w:lang w:val="en-US"/>
              </w:rPr>
              <w:t xml:space="preserve"> [1], [4], [5].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F369D9">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83472D"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r w:rsidR="009F1553">
              <w:rPr>
                <w:rFonts w:ascii="Times New Roman" w:eastAsia="Times New Roman" w:hAnsi="Times New Roman" w:cs="Times New Roman"/>
                <w:b/>
                <w:lang w:val="en-US" w:eastAsia="ru-RU"/>
              </w:rPr>
              <w:t xml:space="preserve">.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lastRenderedPageBreak/>
              <w:t>Poisson, Geometric, Cauchy, Conditional, Conjugate, Dirichlet, Discrete, Exponential, Generalized inverse normal, Generalized inverse Gaussian, Isotropic vector in 3D space.</w:t>
            </w:r>
            <w:r w:rsidR="00F369D9">
              <w:rPr>
                <w:lang w:val="en-US"/>
              </w:rPr>
              <w:t xml:space="preserve"> [1], [4], [5].</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proofErr w:type="gramStart"/>
            <w:r w:rsidRPr="000C44EF">
              <w:rPr>
                <w:b/>
                <w:lang w:val="en-US"/>
              </w:rPr>
              <w:t>Students</w:t>
            </w:r>
            <w:proofErr w:type="gramEnd"/>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0095009C">
              <w:rPr>
                <w:b/>
                <w:lang w:val="en-US"/>
              </w:rPr>
              <w:t xml:space="preserve"> beginning etc.</w:t>
            </w:r>
            <w:r w:rsidRPr="00814D06">
              <w:rPr>
                <w:b/>
                <w:lang w:val="en-US"/>
              </w:rPr>
              <w:t>)</w:t>
            </w:r>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3472D"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9" o:title=""/>
                </v:shape>
                <o:OLEObject Type="Embed" ProgID="Equation.DSMT4" ShapeID="_x0000_i1025" DrawAspect="Content" ObjectID="_1578644669" r:id="rId10"/>
              </w:object>
            </w:r>
            <w:r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w:t>
            </w:r>
            <w:r w:rsidRPr="0083472D">
              <w:rPr>
                <w:lang w:val="en-US"/>
              </w:rPr>
              <w:t>probabilities. Basic structure of Markov chains</w:t>
            </w:r>
            <w:r w:rsidR="0083472D" w:rsidRPr="0083472D">
              <w:rPr>
                <w:lang w:val="en-US"/>
              </w:rPr>
              <w:t>.</w:t>
            </w:r>
            <w:r w:rsidR="003E1A69" w:rsidRPr="0083472D">
              <w:rPr>
                <w:lang w:val="en-US"/>
              </w:rPr>
              <w:t xml:space="preserve"> </w:t>
            </w:r>
            <w:r w:rsidR="0083472D">
              <w:rPr>
                <w:lang w:val="en-US"/>
              </w:rPr>
              <w:t>Stochastic P</w:t>
            </w:r>
            <w:r w:rsidR="0083472D" w:rsidRPr="0083472D">
              <w:rPr>
                <w:lang w:val="en-US"/>
              </w:rPr>
              <w:t>rocess</w:t>
            </w:r>
            <w:r w:rsidR="0083472D">
              <w:rPr>
                <w:lang w:val="en-US"/>
              </w:rPr>
              <w:t xml:space="preserve">. </w:t>
            </w:r>
            <w:r w:rsidR="00373CA2">
              <w:rPr>
                <w:lang w:val="en-US"/>
              </w:rPr>
              <w:t>[1], [4], [5].</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83472D" w:rsidP="0083472D">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 3 – 4</w:t>
            </w:r>
            <w:r w:rsidR="009F1553">
              <w:rPr>
                <w:rFonts w:ascii="Times New Roman" w:eastAsia="Times New Roman" w:hAnsi="Times New Roman" w:cs="Times New Roman"/>
                <w:b/>
                <w:lang w:val="en-US" w:eastAsia="ru-RU"/>
              </w:rPr>
              <w:t xml:space="preserve">.  </w:t>
            </w:r>
            <w:r w:rsidR="009F1553" w:rsidRPr="00044A98">
              <w:rPr>
                <w:lang w:val="en-US"/>
              </w:rPr>
              <w:t xml:space="preserve">Random Walks. Markov Chains. </w:t>
            </w:r>
            <w:r w:rsidR="009F1553">
              <w:rPr>
                <w:lang w:val="en-US"/>
              </w:rPr>
              <w:t>C</w:t>
            </w:r>
            <w:r w:rsidR="009F1553" w:rsidRPr="00A97CC2">
              <w:rPr>
                <w:lang w:val="en-US"/>
              </w:rPr>
              <w:t>omputer simulation</w:t>
            </w:r>
            <w:r w:rsidR="009F1553">
              <w:rPr>
                <w:lang w:val="en-US"/>
              </w:rPr>
              <w:t xml:space="preserve"> of </w:t>
            </w:r>
            <w:r w:rsidR="009F1553" w:rsidRPr="00044A98">
              <w:rPr>
                <w:lang w:val="en-US"/>
              </w:rPr>
              <w:t>Markov Chains</w:t>
            </w:r>
            <w:r w:rsidR="009F1553">
              <w:rPr>
                <w:lang w:val="en-US"/>
              </w:rPr>
              <w:t>.</w:t>
            </w:r>
            <w:r>
              <w:rPr>
                <w:lang w:val="en-US"/>
              </w:rPr>
              <w:t xml:space="preserve"> O</w:t>
            </w:r>
            <w:r w:rsidRPr="0083472D">
              <w:rPr>
                <w:lang w:val="en-US"/>
              </w:rPr>
              <w:t>ther</w:t>
            </w:r>
            <w:r>
              <w:rPr>
                <w:lang w:val="en-US"/>
              </w:rPr>
              <w:t>s Stochastic P</w:t>
            </w:r>
            <w:r w:rsidRPr="0083472D">
              <w:rPr>
                <w:lang w:val="en-US"/>
              </w:rPr>
              <w:t>rocess</w:t>
            </w:r>
            <w:r>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83472D" w:rsidRDefault="009F1553" w:rsidP="00FC5998">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3 – 4</w:t>
            </w:r>
            <w:r>
              <w:rPr>
                <w:rFonts w:ascii="Times New Roman" w:eastAsia="Times New Roman" w:hAnsi="Times New Roman" w:cs="Times New Roman"/>
                <w:b/>
                <w:lang w:val="en-US" w:eastAsia="ru-RU"/>
              </w:rPr>
              <w:t xml:space="preserve">.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83472D">
              <w:rPr>
                <w:lang w:val="en-US"/>
              </w:rPr>
              <w:t xml:space="preserve"> Linear and Nonlinear Stochastic P</w:t>
            </w:r>
            <w:r w:rsidR="0083472D" w:rsidRPr="0083472D">
              <w:rPr>
                <w:lang w:val="en-US"/>
              </w:rPr>
              <w:t>rocess</w:t>
            </w:r>
            <w:r w:rsidR="0083472D">
              <w:rPr>
                <w:lang w:val="en-US"/>
              </w:rPr>
              <w:t xml:space="preserve">. Approximation and </w:t>
            </w:r>
            <w:r w:rsidR="00A51BE5">
              <w:rPr>
                <w:lang w:val="en-US"/>
              </w:rPr>
              <w:t>C</w:t>
            </w:r>
            <w:r w:rsidR="00A51BE5" w:rsidRPr="00A97CC2">
              <w:rPr>
                <w:lang w:val="en-US"/>
              </w:rPr>
              <w:t>omputer simulation</w:t>
            </w:r>
            <w:r w:rsidR="00A51BE5">
              <w:rPr>
                <w:lang w:val="en-US"/>
              </w:rPr>
              <w:t xml:space="preserve"> </w:t>
            </w:r>
            <w:r w:rsidR="00A51BE5" w:rsidRPr="00A51BE5">
              <w:rPr>
                <w:lang w:val="en-US"/>
              </w:rPr>
              <w:t>some</w:t>
            </w:r>
            <w:r w:rsidR="00A51BE5">
              <w:rPr>
                <w:lang w:val="en-US"/>
              </w:rPr>
              <w:t xml:space="preserve"> Linear and Nonlinear Stochastic P</w:t>
            </w:r>
            <w:r w:rsidR="00A51BE5" w:rsidRPr="0083472D">
              <w:rPr>
                <w:lang w:val="en-US"/>
              </w:rPr>
              <w:t>rocess</w:t>
            </w:r>
            <w:r w:rsidR="00A51BE5">
              <w:rPr>
                <w:lang w:val="en-US"/>
              </w:rPr>
              <w:t xml:space="preserve">es by Markov Chains. </w:t>
            </w:r>
            <w:r w:rsidR="008D40CC">
              <w:rPr>
                <w:lang w:val="en-US"/>
              </w:rPr>
              <w:t xml:space="preserve">[6], [11].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8D40CC"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r w:rsidR="008D40CC">
              <w:rPr>
                <w:lang w:val="en-US"/>
              </w:rPr>
              <w:t xml:space="preserve"> Markov Chains in E</w:t>
            </w:r>
            <w:r w:rsidR="008D40CC" w:rsidRPr="008D40CC">
              <w:rPr>
                <w:lang w:val="en-US"/>
              </w:rPr>
              <w:t>conomics</w:t>
            </w:r>
            <w:r w:rsidR="008D40CC">
              <w:rPr>
                <w:lang w:val="en-US"/>
              </w:rPr>
              <w:t xml:space="preserve">. [7], [13].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A51BE5" w:rsidP="00FC599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Seminar</w:t>
            </w:r>
            <w:r w:rsidR="0034247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5</w:t>
            </w:r>
            <w:r w:rsidR="00342477">
              <w:rPr>
                <w:rFonts w:ascii="Times New Roman" w:eastAsia="Times New Roman" w:hAnsi="Times New Roman" w:cs="Times New Roman"/>
                <w:b/>
                <w:lang w:val="en-US" w:eastAsia="ru-RU"/>
              </w:rPr>
              <w:t xml:space="preserve"> – </w:t>
            </w:r>
            <w:r>
              <w:rPr>
                <w:rFonts w:ascii="Times New Roman" w:eastAsia="Times New Roman" w:hAnsi="Times New Roman" w:cs="Times New Roman"/>
                <w:b/>
                <w:lang w:val="en-US" w:eastAsia="ru-RU"/>
              </w:rPr>
              <w:t>6</w:t>
            </w:r>
            <w:r w:rsidR="00342477">
              <w:rPr>
                <w:rFonts w:ascii="Times New Roman" w:eastAsia="Times New Roman" w:hAnsi="Times New Roman" w:cs="Times New Roman"/>
                <w:b/>
                <w:lang w:val="en-US" w:eastAsia="ru-RU"/>
              </w:rPr>
              <w:t xml:space="preserve">.  </w:t>
            </w:r>
            <w:r w:rsidR="00342477">
              <w:rPr>
                <w:rFonts w:ascii="Times New Roman" w:eastAsia="Times New Roman" w:hAnsi="Times New Roman" w:cs="Times New Roman"/>
                <w:lang w:val="en-US" w:eastAsia="ru-RU"/>
              </w:rPr>
              <w:t>C</w:t>
            </w:r>
            <w:r w:rsidR="00342477" w:rsidRPr="00342477">
              <w:rPr>
                <w:rFonts w:ascii="Times New Roman" w:eastAsia="Times New Roman" w:hAnsi="Times New Roman" w:cs="Times New Roman"/>
                <w:lang w:val="en-US" w:eastAsia="ru-RU"/>
              </w:rPr>
              <w:t>omputer simulation</w:t>
            </w:r>
            <w:r w:rsidR="00342477">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5</w:t>
            </w:r>
            <w:r>
              <w:rPr>
                <w:rFonts w:ascii="Times New Roman" w:eastAsia="Times New Roman" w:hAnsi="Times New Roman" w:cs="Times New Roman"/>
                <w:b/>
                <w:lang w:val="en-US" w:eastAsia="ru-RU"/>
              </w:rPr>
              <w:t xml:space="preserve"> – </w:t>
            </w:r>
            <w:r w:rsidR="00A51BE5">
              <w:rPr>
                <w:rFonts w:ascii="Times New Roman" w:eastAsia="Times New Roman" w:hAnsi="Times New Roman" w:cs="Times New Roman"/>
                <w:b/>
                <w:lang w:val="en-US" w:eastAsia="ru-RU"/>
              </w:rPr>
              <w:t>6</w:t>
            </w:r>
            <w:r>
              <w:rPr>
                <w:rFonts w:ascii="Times New Roman" w:eastAsia="Times New Roman" w:hAnsi="Times New Roman" w:cs="Times New Roman"/>
                <w:b/>
                <w:lang w:val="en-US" w:eastAsia="ru-RU"/>
              </w:rPr>
              <w:t xml:space="preserve">.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FC5998">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A51BE5">
              <w:rPr>
                <w:lang w:val="en-US"/>
              </w:rPr>
              <w:t xml:space="preserve"> and </w:t>
            </w:r>
            <w:r w:rsidR="00A51BE5" w:rsidRPr="00A51BE5">
              <w:rPr>
                <w:lang w:val="en-US"/>
              </w:rPr>
              <w:t>protection</w:t>
            </w:r>
            <w:r w:rsidR="007E3EC0">
              <w:rPr>
                <w:lang w:val="en-US"/>
              </w:rPr>
              <w:t xml:space="preserve">. </w:t>
            </w:r>
            <w:r w:rsidR="00373CA2">
              <w:rPr>
                <w:lang w:val="en-US"/>
              </w:rPr>
              <w:t>[4], [5], [9], [10].</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A51BE5" w:rsidP="00A51BE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7E3EC0">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7</w:t>
            </w:r>
            <w:r w:rsidR="007E3EC0">
              <w:rPr>
                <w:rFonts w:ascii="Times New Roman" w:eastAsia="Times New Roman" w:hAnsi="Times New Roman" w:cs="Times New Roman"/>
                <w:b/>
                <w:lang w:val="en-US" w:eastAsia="ru-RU"/>
              </w:rPr>
              <w:t xml:space="preserve">.  </w:t>
            </w:r>
            <w:r w:rsidR="007E3EC0">
              <w:rPr>
                <w:rFonts w:ascii="Times New Roman" w:eastAsia="Times New Roman" w:hAnsi="Times New Roman" w:cs="Times New Roman"/>
                <w:lang w:val="en-US" w:eastAsia="ru-RU"/>
              </w:rPr>
              <w:t>C</w:t>
            </w:r>
            <w:r w:rsidR="007E3EC0"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sidR="007E3EC0">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7</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A51BE5">
              <w:rPr>
                <w:lang w:val="en-US"/>
              </w:rPr>
              <w:t xml:space="preserve"> and </w:t>
            </w:r>
            <w:r w:rsidR="00A51BE5" w:rsidRPr="00A51BE5">
              <w:rPr>
                <w:lang w:val="en-US"/>
              </w:rPr>
              <w:t>protection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CC4A75"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FC5998">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A53A8B" w:rsidRPr="00A53A8B">
              <w:rPr>
                <w:rFonts w:ascii="Times New Roman" w:eastAsia="Times New Roman" w:hAnsi="Times New Roman" w:cs="Times New Roman"/>
                <w:lang w:val="en-US" w:eastAsia="ru-RU"/>
              </w:rPr>
              <w:t>Construction and</w:t>
            </w:r>
            <w:r w:rsidR="00A53A8B">
              <w:rPr>
                <w:rFonts w:ascii="Times New Roman" w:eastAsia="Times New Roman" w:hAnsi="Times New Roman" w:cs="Times New Roman"/>
                <w:b/>
                <w:lang w:val="en-US" w:eastAsia="ru-RU"/>
              </w:rPr>
              <w:t xml:space="preserve"> </w:t>
            </w:r>
            <w:r w:rsidR="00A53A8B">
              <w:rPr>
                <w:rFonts w:ascii="Times New Roman" w:eastAsia="Times New Roman" w:hAnsi="Times New Roman" w:cs="Times New Roman"/>
                <w:lang w:val="en-US" w:eastAsia="ru-RU"/>
              </w:rPr>
              <w:t>Analysis of E</w:t>
            </w:r>
            <w:r w:rsidR="00A53A8B" w:rsidRPr="00A53A8B">
              <w:rPr>
                <w:rFonts w:ascii="Times New Roman" w:eastAsia="Times New Roman" w:hAnsi="Times New Roman" w:cs="Times New Roman"/>
                <w:lang w:val="en-US" w:eastAsia="ru-RU"/>
              </w:rPr>
              <w:t>mpiric</w:t>
            </w:r>
            <w:r w:rsidR="00A53A8B">
              <w:rPr>
                <w:rFonts w:ascii="Times New Roman" w:eastAsia="Times New Roman" w:hAnsi="Times New Roman" w:cs="Times New Roman"/>
                <w:lang w:val="en-US" w:eastAsia="ru-RU"/>
              </w:rPr>
              <w:t>al Models.</w:t>
            </w:r>
            <w:r w:rsidR="0095009C">
              <w:rPr>
                <w:rFonts w:ascii="Times New Roman" w:eastAsia="Times New Roman" w:hAnsi="Times New Roman" w:cs="Times New Roman"/>
                <w:lang w:val="en-US" w:eastAsia="ru-RU"/>
              </w:rPr>
              <w:t xml:space="preserve"> E</w:t>
            </w:r>
            <w:r w:rsidR="0095009C" w:rsidRPr="0095009C">
              <w:rPr>
                <w:rFonts w:ascii="Times New Roman" w:eastAsia="Times New Roman" w:hAnsi="Times New Roman" w:cs="Times New Roman"/>
                <w:lang w:val="en-US" w:eastAsia="ru-RU"/>
              </w:rPr>
              <w:t>stimation</w:t>
            </w:r>
            <w:r w:rsidR="00A53A8B" w:rsidRPr="00A53A8B">
              <w:rPr>
                <w:rFonts w:ascii="Times New Roman" w:eastAsia="Times New Roman" w:hAnsi="Times New Roman" w:cs="Times New Roman"/>
                <w:lang w:val="en-US" w:eastAsia="ru-RU"/>
              </w:rPr>
              <w:t xml:space="preserve"> </w:t>
            </w:r>
            <w:r w:rsidR="0095009C" w:rsidRPr="0095009C">
              <w:rPr>
                <w:rFonts w:ascii="Times New Roman" w:eastAsia="Times New Roman" w:hAnsi="Times New Roman" w:cs="Times New Roman"/>
                <w:lang w:val="en-US" w:eastAsia="ru-RU"/>
              </w:rPr>
              <w:t xml:space="preserve">when </w:t>
            </w:r>
            <w:r w:rsidR="0095009C">
              <w:rPr>
                <w:rFonts w:ascii="Times New Roman" w:eastAsia="Times New Roman" w:hAnsi="Times New Roman" w:cs="Times New Roman"/>
                <w:lang w:val="en-US" w:eastAsia="ru-RU"/>
              </w:rPr>
              <w:t>D</w:t>
            </w:r>
            <w:r w:rsidR="0095009C" w:rsidRPr="0095009C">
              <w:rPr>
                <w:rFonts w:ascii="Times New Roman" w:eastAsia="Times New Roman" w:hAnsi="Times New Roman" w:cs="Times New Roman"/>
                <w:lang w:val="en-US" w:eastAsia="ru-RU"/>
              </w:rPr>
              <w:t xml:space="preserve">ependent </w:t>
            </w:r>
            <w:r w:rsidR="0095009C">
              <w:rPr>
                <w:rFonts w:ascii="Times New Roman" w:eastAsia="Times New Roman" w:hAnsi="Times New Roman" w:cs="Times New Roman"/>
                <w:lang w:val="en-US" w:eastAsia="ru-RU"/>
              </w:rPr>
              <w:t>E</w:t>
            </w:r>
            <w:r w:rsidR="0095009C" w:rsidRPr="0095009C">
              <w:rPr>
                <w:rFonts w:ascii="Times New Roman" w:eastAsia="Times New Roman" w:hAnsi="Times New Roman" w:cs="Times New Roman"/>
                <w:lang w:val="en-US" w:eastAsia="ru-RU"/>
              </w:rPr>
              <w:t xml:space="preserve">rror </w:t>
            </w:r>
            <w:r w:rsidR="0095009C">
              <w:rPr>
                <w:rFonts w:ascii="Times New Roman" w:eastAsia="Times New Roman" w:hAnsi="Times New Roman" w:cs="Times New Roman"/>
                <w:lang w:val="en-US" w:eastAsia="ru-RU"/>
              </w:rPr>
              <w:t>of M</w:t>
            </w:r>
            <w:r w:rsidR="0095009C" w:rsidRPr="0095009C">
              <w:rPr>
                <w:rFonts w:ascii="Times New Roman" w:eastAsia="Times New Roman" w:hAnsi="Times New Roman" w:cs="Times New Roman"/>
                <w:lang w:val="en-US" w:eastAsia="ru-RU"/>
              </w:rPr>
              <w:t>easuring</w:t>
            </w:r>
            <w:r w:rsidR="0095009C">
              <w:rPr>
                <w:rFonts w:ascii="Times New Roman" w:eastAsia="Times New Roman" w:hAnsi="Times New Roman" w:cs="Times New Roman"/>
                <w:lang w:val="en-US" w:eastAsia="ru-RU"/>
              </w:rPr>
              <w:t xml:space="preserve">’s. </w:t>
            </w:r>
            <w:r w:rsidR="0095009C" w:rsidRPr="0095009C">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Correlated</w:t>
            </w:r>
            <w:r w:rsidR="00CC4A75">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remains</w:t>
            </w:r>
            <w:r w:rsidR="00CC4A75">
              <w:rPr>
                <w:rFonts w:ascii="Times New Roman" w:eastAsia="Times New Roman" w:hAnsi="Times New Roman" w:cs="Times New Roman"/>
                <w:lang w:val="en-US" w:eastAsia="ru-RU"/>
              </w:rPr>
              <w:t>. Durbin – Watson C</w:t>
            </w:r>
            <w:r w:rsidR="00CC4A75" w:rsidRPr="00CC4A75">
              <w:rPr>
                <w:rFonts w:ascii="Times New Roman" w:eastAsia="Times New Roman" w:hAnsi="Times New Roman" w:cs="Times New Roman"/>
                <w:lang w:val="en-US" w:eastAsia="ru-RU"/>
              </w:rPr>
              <w:t>riterion</w:t>
            </w:r>
            <w:r w:rsidR="00CC4A75">
              <w:rPr>
                <w:rFonts w:ascii="Times New Roman" w:eastAsia="Times New Roman" w:hAnsi="Times New Roman" w:cs="Times New Roman"/>
                <w:lang w:val="en-US" w:eastAsia="ru-RU"/>
              </w:rPr>
              <w:t xml:space="preserve"> of Serial C</w:t>
            </w:r>
            <w:r w:rsidR="00CC4A75" w:rsidRPr="00CC4A75">
              <w:rPr>
                <w:rFonts w:ascii="Times New Roman" w:eastAsia="Times New Roman" w:hAnsi="Times New Roman" w:cs="Times New Roman"/>
                <w:lang w:val="en-US" w:eastAsia="ru-RU"/>
              </w:rPr>
              <w:t>orrelation</w:t>
            </w:r>
            <w:r w:rsidR="00CC4A75">
              <w:rPr>
                <w:rFonts w:ascii="Times New Roman" w:eastAsia="Times New Roman" w:hAnsi="Times New Roman" w:cs="Times New Roman"/>
                <w:lang w:val="en-US" w:eastAsia="ru-RU"/>
              </w:rPr>
              <w:t xml:space="preserve">. Example. </w:t>
            </w:r>
            <w:proofErr w:type="spellStart"/>
            <w:r w:rsidR="00A53A8B">
              <w:rPr>
                <w:rFonts w:ascii="Times New Roman" w:eastAsia="Times New Roman" w:hAnsi="Times New Roman" w:cs="Times New Roman"/>
                <w:lang w:val="en-US" w:eastAsia="ru-RU"/>
              </w:rPr>
              <w:t>S</w:t>
            </w:r>
            <w:r w:rsidR="00A53A8B" w:rsidRPr="00A53A8B">
              <w:rPr>
                <w:rFonts w:ascii="Times New Roman" w:eastAsia="Times New Roman" w:hAnsi="Times New Roman" w:cs="Times New Roman"/>
                <w:lang w:val="en-US" w:eastAsia="ru-RU"/>
              </w:rPr>
              <w:t>trategics</w:t>
            </w:r>
            <w:proofErr w:type="spellEnd"/>
            <w:r w:rsidR="00A53A8B">
              <w:rPr>
                <w:rFonts w:ascii="Times New Roman" w:eastAsia="Times New Roman" w:hAnsi="Times New Roman" w:cs="Times New Roman"/>
                <w:lang w:val="en-US" w:eastAsia="ru-RU"/>
              </w:rPr>
              <w:t xml:space="preserve"> of E</w:t>
            </w:r>
            <w:r w:rsidR="00A53A8B" w:rsidRPr="00A53A8B">
              <w:rPr>
                <w:rFonts w:ascii="Times New Roman" w:eastAsia="Times New Roman" w:hAnsi="Times New Roman" w:cs="Times New Roman"/>
                <w:lang w:val="en-US" w:eastAsia="ru-RU"/>
              </w:rPr>
              <w:t xml:space="preserve">ffective </w:t>
            </w:r>
            <w:r w:rsidR="00A53A8B">
              <w:rPr>
                <w:rFonts w:ascii="Times New Roman" w:eastAsia="Times New Roman" w:hAnsi="Times New Roman" w:cs="Times New Roman"/>
                <w:lang w:val="en-US" w:eastAsia="ru-RU"/>
              </w:rPr>
              <w:t>E</w:t>
            </w:r>
            <w:r w:rsidR="00A53A8B" w:rsidRPr="00A53A8B">
              <w:rPr>
                <w:rFonts w:ascii="Times New Roman" w:eastAsia="Times New Roman" w:hAnsi="Times New Roman" w:cs="Times New Roman"/>
                <w:lang w:val="en-US" w:eastAsia="ru-RU"/>
              </w:rPr>
              <w:t>xperimentation</w:t>
            </w:r>
            <w:r w:rsidR="00A53A8B">
              <w:rPr>
                <w:rFonts w:ascii="Times New Roman" w:eastAsia="Times New Roman" w:hAnsi="Times New Roman" w:cs="Times New Roman"/>
                <w:lang w:val="en-US" w:eastAsia="ru-RU"/>
              </w:rPr>
              <w:t>.</w:t>
            </w:r>
            <w:r w:rsidR="00A53A8B" w:rsidRPr="00A53A8B">
              <w:rPr>
                <w:rFonts w:ascii="Times New Roman" w:eastAsia="Times New Roman" w:hAnsi="Times New Roman" w:cs="Times New Roman"/>
                <w:lang w:val="en-US" w:eastAsia="ru-RU"/>
              </w:rPr>
              <w:t xml:space="preserve"> </w:t>
            </w:r>
            <w:r w:rsidR="00CC4A75">
              <w:rPr>
                <w:rFonts w:ascii="Times New Roman" w:eastAsia="Times New Roman" w:hAnsi="Times New Roman" w:cs="Times New Roman"/>
                <w:lang w:val="en-US" w:eastAsia="ru-RU"/>
              </w:rPr>
              <w:t>C</w:t>
            </w:r>
            <w:r w:rsidR="00CC4A75" w:rsidRPr="00CC4A75">
              <w:rPr>
                <w:rFonts w:ascii="Times New Roman" w:eastAsia="Times New Roman" w:hAnsi="Times New Roman" w:cs="Times New Roman"/>
                <w:lang w:val="en-US" w:eastAsia="ru-RU"/>
              </w:rPr>
              <w:t xml:space="preserve">anonical </w:t>
            </w:r>
            <w:r w:rsidR="0095009C">
              <w:rPr>
                <w:rFonts w:ascii="Times New Roman" w:eastAsia="Times New Roman" w:hAnsi="Times New Roman" w:cs="Times New Roman"/>
                <w:lang w:val="en-US" w:eastAsia="ru-RU"/>
              </w:rPr>
              <w:t>A</w:t>
            </w:r>
            <w:r w:rsidR="00CC4A75" w:rsidRPr="00CC4A75">
              <w:rPr>
                <w:rFonts w:ascii="Times New Roman" w:eastAsia="Times New Roman" w:hAnsi="Times New Roman" w:cs="Times New Roman"/>
                <w:lang w:val="en-US" w:eastAsia="ru-RU"/>
              </w:rPr>
              <w:t>nalysis</w:t>
            </w:r>
            <w:r w:rsidR="00CC4A75">
              <w:rPr>
                <w:rFonts w:ascii="Times New Roman" w:eastAsia="Times New Roman" w:hAnsi="Times New Roman" w:cs="Times New Roman"/>
                <w:lang w:val="en-US" w:eastAsia="ru-RU"/>
              </w:rPr>
              <w:t xml:space="preserve"> for </w:t>
            </w:r>
            <w:r w:rsidR="00A53A8B">
              <w:rPr>
                <w:rFonts w:ascii="Times New Roman" w:eastAsia="Times New Roman" w:hAnsi="Times New Roman" w:cs="Times New Roman"/>
                <w:lang w:val="en-US" w:eastAsia="ru-RU"/>
              </w:rPr>
              <w:t>P</w:t>
            </w:r>
            <w:r w:rsidR="00CC4A75" w:rsidRPr="00CC4A75">
              <w:rPr>
                <w:rFonts w:ascii="Times New Roman" w:eastAsia="Times New Roman" w:hAnsi="Times New Roman" w:cs="Times New Roman"/>
                <w:lang w:val="en-US" w:eastAsia="ru-RU"/>
              </w:rPr>
              <w:t xml:space="preserve">lastic </w:t>
            </w:r>
            <w:r w:rsidR="00CC4A75">
              <w:rPr>
                <w:rFonts w:ascii="Times New Roman" w:eastAsia="Times New Roman" w:hAnsi="Times New Roman" w:cs="Times New Roman"/>
                <w:lang w:val="en-US" w:eastAsia="ru-RU"/>
              </w:rPr>
              <w:t>E</w:t>
            </w:r>
            <w:r w:rsidR="00CC4A75" w:rsidRPr="00CC4A75">
              <w:rPr>
                <w:rFonts w:ascii="Times New Roman" w:eastAsia="Times New Roman" w:hAnsi="Times New Roman" w:cs="Times New Roman"/>
                <w:lang w:val="en-US" w:eastAsia="ru-RU"/>
              </w:rPr>
              <w:t>xtruder</w:t>
            </w:r>
            <w:r w:rsidR="00A53A8B">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[2].</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CC4A75"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A53A8B" w:rsidP="0095009C">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DC49B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8</w:t>
            </w:r>
            <w:r w:rsidR="00DC49B7">
              <w:rPr>
                <w:rFonts w:ascii="Times New Roman" w:eastAsia="Times New Roman" w:hAnsi="Times New Roman" w:cs="Times New Roman"/>
                <w:b/>
                <w:lang w:val="en-US" w:eastAsia="ru-RU"/>
              </w:rPr>
              <w:t xml:space="preserve">.  </w:t>
            </w:r>
            <w:r w:rsidR="0095009C">
              <w:rPr>
                <w:rFonts w:ascii="Times New Roman" w:eastAsia="Times New Roman" w:hAnsi="Times New Roman" w:cs="Times New Roman"/>
                <w:lang w:val="en-US" w:eastAsia="ru-RU"/>
              </w:rPr>
              <w:t>Example 4.6.2.  Example 8.2.3. [2].</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95009C"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E19DE">
            <w:pPr>
              <w:rPr>
                <w:rFonts w:ascii="Times New Roman" w:eastAsia="Times New Roman" w:hAnsi="Times New Roman" w:cs="Times New Roman"/>
                <w:b/>
                <w:lang w:val="en-US" w:eastAsia="ru-RU"/>
              </w:rPr>
            </w:pPr>
            <w:r w:rsidRPr="000C44EF">
              <w:rPr>
                <w:b/>
                <w:lang w:val="en-US"/>
              </w:rPr>
              <w:t>SSI</w:t>
            </w:r>
            <w:r>
              <w:rPr>
                <w:b/>
                <w:lang w:val="en-US"/>
              </w:rPr>
              <w:t xml:space="preserve"> </w:t>
            </w:r>
            <w:r w:rsidR="00DE19DE">
              <w:rPr>
                <w:rFonts w:ascii="Times New Roman" w:eastAsia="Times New Roman" w:hAnsi="Times New Roman" w:cs="Times New Roman"/>
                <w:b/>
                <w:lang w:val="en-US" w:eastAsia="ru-RU"/>
              </w:rPr>
              <w:t>8</w:t>
            </w:r>
            <w:r>
              <w:rPr>
                <w:b/>
                <w:lang w:val="en-US"/>
              </w:rPr>
              <w:t xml:space="preserve">. </w:t>
            </w:r>
            <w:r w:rsidR="0095009C">
              <w:rPr>
                <w:lang w:val="en-US"/>
              </w:rPr>
              <w:t xml:space="preserve">Linear Models </w:t>
            </w:r>
            <w:r w:rsidR="0095009C" w:rsidRPr="0095009C">
              <w:rPr>
                <w:lang w:val="en-US"/>
              </w:rPr>
              <w:t>with</w:t>
            </w:r>
            <w:r w:rsidR="0095009C">
              <w:rPr>
                <w:lang w:val="en-US"/>
              </w:rPr>
              <w:t xml:space="preserve"> one </w:t>
            </w:r>
            <w:r w:rsidR="00C37287">
              <w:rPr>
                <w:lang w:val="en-US"/>
              </w:rPr>
              <w:t xml:space="preserve">variable. </w:t>
            </w:r>
            <w:r w:rsidR="007E5E05">
              <w:rPr>
                <w:rFonts w:ascii="Times New Roman" w:eastAsia="Times New Roman" w:hAnsi="Times New Roman" w:cs="Times New Roman"/>
                <w:lang w:val="en-US" w:eastAsia="ru-RU"/>
              </w:rPr>
              <w:t xml:space="preserve"> </w:t>
            </w:r>
            <w:proofErr w:type="spellStart"/>
            <w:r w:rsidR="00C37287">
              <w:rPr>
                <w:rFonts w:ascii="Times New Roman" w:eastAsia="Times New Roman" w:hAnsi="Times New Roman" w:cs="Times New Roman"/>
                <w:lang w:val="en-US" w:eastAsia="ru-RU"/>
              </w:rPr>
              <w:t>S</w:t>
            </w:r>
            <w:r w:rsidR="00C37287" w:rsidRPr="00A53A8B">
              <w:rPr>
                <w:rFonts w:ascii="Times New Roman" w:eastAsia="Times New Roman" w:hAnsi="Times New Roman" w:cs="Times New Roman"/>
                <w:lang w:val="en-US" w:eastAsia="ru-RU"/>
              </w:rPr>
              <w:t>trategics</w:t>
            </w:r>
            <w:proofErr w:type="spellEnd"/>
            <w:r w:rsidR="00C37287">
              <w:rPr>
                <w:rFonts w:ascii="Times New Roman" w:eastAsia="Times New Roman" w:hAnsi="Times New Roman" w:cs="Times New Roman"/>
                <w:lang w:val="en-US" w:eastAsia="ru-RU"/>
              </w:rPr>
              <w:t xml:space="preserve"> of E</w:t>
            </w:r>
            <w:r w:rsidR="00C37287" w:rsidRPr="00A53A8B">
              <w:rPr>
                <w:rFonts w:ascii="Times New Roman" w:eastAsia="Times New Roman" w:hAnsi="Times New Roman" w:cs="Times New Roman"/>
                <w:lang w:val="en-US" w:eastAsia="ru-RU"/>
              </w:rPr>
              <w:t xml:space="preserve">ffective </w:t>
            </w:r>
            <w:r w:rsidR="00C37287">
              <w:rPr>
                <w:rFonts w:ascii="Times New Roman" w:eastAsia="Times New Roman" w:hAnsi="Times New Roman" w:cs="Times New Roman"/>
                <w:lang w:val="en-US" w:eastAsia="ru-RU"/>
              </w:rPr>
              <w:t>E</w:t>
            </w:r>
            <w:r w:rsidR="00C37287" w:rsidRPr="00A53A8B">
              <w:rPr>
                <w:rFonts w:ascii="Times New Roman" w:eastAsia="Times New Roman" w:hAnsi="Times New Roman" w:cs="Times New Roman"/>
                <w:lang w:val="en-US" w:eastAsia="ru-RU"/>
              </w:rPr>
              <w:t>xperimentation</w:t>
            </w:r>
            <w:r w:rsidR="00C37287">
              <w:rPr>
                <w:rFonts w:ascii="Times New Roman" w:eastAsia="Times New Roman" w:hAnsi="Times New Roman" w:cs="Times New Roman"/>
                <w:lang w:val="en-US" w:eastAsia="ru-RU"/>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046750">
              <w:rPr>
                <w:rFonts w:ascii="Times New Roman" w:eastAsia="Times New Roman" w:hAnsi="Times New Roman" w:cs="Times New Roman"/>
                <w:lang w:val="en-US" w:eastAsia="ru-RU"/>
              </w:rPr>
              <w:t xml:space="preserve"> </w:t>
            </w:r>
            <w:r w:rsidR="00046750" w:rsidRPr="00046750">
              <w:rPr>
                <w:rFonts w:ascii="Times New Roman" w:eastAsia="Times New Roman" w:hAnsi="Times New Roman" w:cs="Times New Roman"/>
                <w:lang w:val="en-US" w:eastAsia="ru-RU"/>
              </w:rPr>
              <w:t>Bernoulli</w:t>
            </w:r>
            <w:r w:rsidR="00046750">
              <w:rPr>
                <w:rFonts w:ascii="Times New Roman" w:eastAsia="Times New Roman" w:hAnsi="Times New Roman" w:cs="Times New Roman"/>
                <w:b/>
                <w:lang w:val="en-US" w:eastAsia="ru-RU"/>
              </w:rPr>
              <w:t xml:space="preserve"> </w:t>
            </w:r>
            <w:r w:rsidR="00BC0B6B">
              <w:rPr>
                <w:rFonts w:ascii="Times New Roman" w:eastAsia="Times New Roman" w:hAnsi="Times New Roman" w:cs="Times New Roman"/>
                <w:lang w:val="en-US" w:eastAsia="ru-RU"/>
              </w:rPr>
              <w:t>Binomial D</w:t>
            </w:r>
            <w:r w:rsidR="00046750" w:rsidRPr="00046750">
              <w:rPr>
                <w:rFonts w:ascii="Times New Roman" w:eastAsia="Times New Roman" w:hAnsi="Times New Roman" w:cs="Times New Roman"/>
                <w:lang w:val="en-US" w:eastAsia="ru-RU"/>
              </w:rPr>
              <w:t>istribution</w:t>
            </w:r>
            <w:r w:rsidR="00046750">
              <w:rPr>
                <w:rFonts w:ascii="Times New Roman" w:eastAsia="Times New Roman" w:hAnsi="Times New Roman" w:cs="Times New Roman"/>
                <w:lang w:val="en-US" w:eastAsia="ru-RU"/>
              </w:rPr>
              <w:t xml:space="preserve"> and </w:t>
            </w:r>
            <w:r w:rsidR="00BC0B6B">
              <w:rPr>
                <w:rFonts w:ascii="Times New Roman" w:eastAsia="Times New Roman" w:hAnsi="Times New Roman" w:cs="Times New Roman"/>
                <w:lang w:val="en-US" w:eastAsia="ru-RU"/>
              </w:rPr>
              <w:t>their Applications. [8].Poisson Distribution and their Applications. [8].</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BC0B6B" w:rsidP="00BC0B6B">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7E5E05">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9-10</w:t>
            </w:r>
            <w:r w:rsidR="007E5E05">
              <w:rPr>
                <w:rFonts w:ascii="Times New Roman" w:eastAsia="Times New Roman" w:hAnsi="Times New Roman" w:cs="Times New Roman"/>
                <w:b/>
                <w:lang w:val="en-US" w:eastAsia="ru-RU"/>
              </w:rPr>
              <w:t xml:space="preserve">.  </w:t>
            </w:r>
            <w:r w:rsidRPr="00BC0B6B">
              <w:rPr>
                <w:rFonts w:ascii="Times New Roman" w:eastAsia="Times New Roman" w:hAnsi="Times New Roman" w:cs="Times New Roman"/>
                <w:lang w:val="en-US" w:eastAsia="ru-RU"/>
              </w:rPr>
              <w:t>Technical characteristics of materials. [8], Enclosure 1.</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BC0B6B"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DE19DE">
              <w:rPr>
                <w:rFonts w:ascii="Times New Roman" w:eastAsia="Times New Roman" w:hAnsi="Times New Roman" w:cs="Times New Roman"/>
                <w:b/>
                <w:lang w:val="en-US" w:eastAsia="ru-RU"/>
              </w:rPr>
              <w:t>9</w:t>
            </w:r>
            <w:r w:rsidRPr="00DC49B7">
              <w:rPr>
                <w:rFonts w:ascii="Times New Roman" w:eastAsia="Times New Roman" w:hAnsi="Times New Roman" w:cs="Times New Roman"/>
                <w:b/>
                <w:lang w:val="en-US" w:eastAsia="ru-RU"/>
              </w:rPr>
              <w:t xml:space="preserve"> </w:t>
            </w:r>
            <w:r w:rsidRPr="00DC49B7">
              <w:rPr>
                <w:b/>
                <w:lang w:val="en-US"/>
              </w:rPr>
              <w:t>–</w:t>
            </w:r>
            <w:r w:rsidR="00DE19DE">
              <w:rPr>
                <w:b/>
                <w:lang w:val="en-US"/>
              </w:rPr>
              <w:t>1</w:t>
            </w:r>
            <w:r>
              <w:rPr>
                <w:b/>
                <w:lang w:val="en-US"/>
              </w:rPr>
              <w:t>0</w:t>
            </w:r>
            <w:r>
              <w:rPr>
                <w:rFonts w:ascii="Times New Roman" w:eastAsia="Times New Roman" w:hAnsi="Times New Roman" w:cs="Times New Roman"/>
                <w:b/>
                <w:lang w:val="en-US" w:eastAsia="ru-RU"/>
              </w:rPr>
              <w:t xml:space="preserve">.  </w:t>
            </w:r>
            <w:r w:rsidR="00DD3F34" w:rsidRPr="00BC0B6B">
              <w:rPr>
                <w:rFonts w:ascii="Times New Roman" w:eastAsia="Times New Roman" w:hAnsi="Times New Roman" w:cs="Times New Roman"/>
                <w:lang w:val="en-US" w:eastAsia="ru-RU"/>
              </w:rPr>
              <w:t>Technical characteristics of materials. [8], Enclosure 1.</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D3F34"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DE19D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Lecture 21 – 24</w:t>
            </w:r>
            <w:r w:rsidR="00DD3F34">
              <w:rPr>
                <w:rFonts w:ascii="Times New Roman" w:eastAsia="Times New Roman" w:hAnsi="Times New Roman" w:cs="Times New Roman"/>
                <w:b/>
                <w:lang w:val="en-US" w:eastAsia="ru-RU"/>
              </w:rPr>
              <w:t>.</w:t>
            </w:r>
            <w:r w:rsidRPr="00DD3F34">
              <w:rPr>
                <w:rFonts w:ascii="Times New Roman" w:eastAsia="Times New Roman" w:hAnsi="Times New Roman" w:cs="Times New Roman"/>
                <w:lang w:val="en-US" w:eastAsia="ru-RU"/>
              </w:rPr>
              <w:t xml:space="preserve"> </w:t>
            </w:r>
            <w:r w:rsidR="00DD3F34" w:rsidRPr="00DD3F34">
              <w:rPr>
                <w:rFonts w:ascii="Times New Roman" w:eastAsia="Times New Roman" w:hAnsi="Times New Roman" w:cs="Times New Roman"/>
                <w:lang w:val="en-US" w:eastAsia="ru-RU"/>
              </w:rPr>
              <w:t>Estimation Methods.</w:t>
            </w:r>
            <w:r w:rsidR="00DD3F34">
              <w:rPr>
                <w:rFonts w:ascii="Times New Roman" w:eastAsia="Times New Roman" w:hAnsi="Times New Roman" w:cs="Times New Roman"/>
                <w:b/>
                <w:lang w:val="en-US" w:eastAsia="ru-RU"/>
              </w:rPr>
              <w:t xml:space="preserve"> </w:t>
            </w:r>
            <w:r w:rsidR="00DD3F34" w:rsidRPr="00DD3F34">
              <w:rPr>
                <w:rFonts w:ascii="Times New Roman" w:eastAsia="Times New Roman" w:hAnsi="Times New Roman" w:cs="Times New Roman"/>
                <w:lang w:val="en-US" w:eastAsia="ru-RU"/>
              </w:rPr>
              <w:t>Significance Test. Estimation</w:t>
            </w:r>
            <w:r w:rsidR="00DD3F34">
              <w:rPr>
                <w:rFonts w:ascii="Times New Roman" w:eastAsia="Times New Roman" w:hAnsi="Times New Roman" w:cs="Times New Roman"/>
                <w:lang w:val="en-US" w:eastAsia="ru-RU"/>
              </w:rPr>
              <w:t xml:space="preserve"> of Parameters. Statistics Distribution. Criterion of I</w:t>
            </w:r>
            <w:r w:rsidR="00DD3F34" w:rsidRPr="00DD3F34">
              <w:rPr>
                <w:rFonts w:ascii="Times New Roman" w:eastAsia="Times New Roman" w:hAnsi="Times New Roman" w:cs="Times New Roman"/>
                <w:lang w:val="en-US" w:eastAsia="ru-RU"/>
              </w:rPr>
              <w:t>ndependence</w:t>
            </w:r>
            <w:r w:rsidR="00DD3F34">
              <w:rPr>
                <w:rFonts w:ascii="Times New Roman" w:eastAsia="Times New Roman" w:hAnsi="Times New Roman" w:cs="Times New Roman"/>
                <w:lang w:val="en-US" w:eastAsia="ru-RU"/>
              </w:rPr>
              <w:t xml:space="preserve"> and Fitting C</w:t>
            </w:r>
            <w:r w:rsidR="00DD3F34" w:rsidRPr="00DD3F34">
              <w:rPr>
                <w:rFonts w:ascii="Times New Roman" w:eastAsia="Times New Roman" w:hAnsi="Times New Roman" w:cs="Times New Roman"/>
                <w:lang w:val="en-US" w:eastAsia="ru-RU"/>
              </w:rPr>
              <w:t>riterion</w:t>
            </w:r>
            <w:r w:rsidR="00DE19DE">
              <w:rPr>
                <w:rFonts w:ascii="Times New Roman" w:eastAsia="Times New Roman" w:hAnsi="Times New Roman" w:cs="Times New Roman"/>
                <w:lang w:val="en-US" w:eastAsia="ru-RU"/>
              </w:rPr>
              <w:t>. Estimation of M</w:t>
            </w:r>
            <w:r w:rsidR="00DE19DE" w:rsidRPr="00DE19DE">
              <w:rPr>
                <w:rFonts w:ascii="Times New Roman" w:eastAsia="Times New Roman" w:hAnsi="Times New Roman" w:cs="Times New Roman"/>
                <w:lang w:val="en-US" w:eastAsia="ru-RU"/>
              </w:rPr>
              <w:t>ean</w:t>
            </w:r>
            <w:r w:rsidR="00DE19DE">
              <w:rPr>
                <w:rFonts w:ascii="Times New Roman" w:eastAsia="Times New Roman" w:hAnsi="Times New Roman" w:cs="Times New Roman"/>
                <w:lang w:val="en-US" w:eastAsia="ru-RU"/>
              </w:rPr>
              <w:t xml:space="preserve"> and Variance. E</w:t>
            </w:r>
            <w:r w:rsidR="00DE19DE" w:rsidRPr="00DE19DE">
              <w:rPr>
                <w:rFonts w:ascii="Times New Roman" w:eastAsia="Times New Roman" w:hAnsi="Times New Roman" w:cs="Times New Roman"/>
                <w:lang w:val="en-US" w:eastAsia="ru-RU"/>
              </w:rPr>
              <w:t xml:space="preserve">stimated </w:t>
            </w:r>
            <w:r w:rsidR="00DE19DE">
              <w:rPr>
                <w:rFonts w:ascii="Times New Roman" w:eastAsia="Times New Roman" w:hAnsi="Times New Roman" w:cs="Times New Roman"/>
                <w:lang w:val="en-US" w:eastAsia="ru-RU"/>
              </w:rPr>
              <w:t>of C</w:t>
            </w:r>
            <w:r w:rsidR="00DE19DE" w:rsidRPr="00DE19DE">
              <w:rPr>
                <w:rFonts w:ascii="Times New Roman" w:eastAsia="Times New Roman" w:hAnsi="Times New Roman" w:cs="Times New Roman"/>
                <w:lang w:val="en-US" w:eastAsia="ru-RU"/>
              </w:rPr>
              <w:t>orrelation</w:t>
            </w:r>
            <w:r w:rsidR="00DE19DE">
              <w:rPr>
                <w:rFonts w:ascii="Times New Roman" w:eastAsia="Times New Roman" w:hAnsi="Times New Roman" w:cs="Times New Roman"/>
                <w:lang w:val="en-US" w:eastAsia="ru-RU"/>
              </w:rPr>
              <w:t xml:space="preserve"> C</w:t>
            </w:r>
            <w:r w:rsidR="00DE19DE" w:rsidRPr="00DE19DE">
              <w:rPr>
                <w:rFonts w:ascii="Times New Roman" w:eastAsia="Times New Roman" w:hAnsi="Times New Roman" w:cs="Times New Roman"/>
                <w:lang w:val="en-US" w:eastAsia="ru-RU"/>
              </w:rPr>
              <w:t>oefficient</w:t>
            </w:r>
            <w:r w:rsidR="00DE19DE">
              <w:rPr>
                <w:rFonts w:ascii="Times New Roman" w:eastAsia="Times New Roman" w:hAnsi="Times New Roman" w:cs="Times New Roman"/>
                <w:lang w:val="en-US" w:eastAsia="ru-RU"/>
              </w:rPr>
              <w:t xml:space="preserve">. </w:t>
            </w:r>
            <w:r w:rsidR="00373CA2">
              <w:rPr>
                <w:rFonts w:ascii="Times New Roman" w:eastAsia="Times New Roman" w:hAnsi="Times New Roman" w:cs="Times New Roman"/>
                <w:lang w:val="en-US" w:eastAsia="ru-RU"/>
              </w:rPr>
              <w:t>[8].</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D3F34"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V</w:t>
            </w:r>
            <w:r>
              <w:rPr>
                <w:rFonts w:ascii="Times New Roman" w:eastAsia="Times New Roman" w:hAnsi="Times New Roman" w:cs="Times New Roman"/>
                <w:lang w:val="en-US" w:eastAsia="ru-RU"/>
              </w:rPr>
              <w:t>ariance A</w:t>
            </w:r>
            <w:r w:rsidRPr="00DE19DE">
              <w:rPr>
                <w:rFonts w:ascii="Times New Roman" w:eastAsia="Times New Roman" w:hAnsi="Times New Roman" w:cs="Times New Roman"/>
                <w:lang w:val="en-US" w:eastAsia="ru-RU"/>
              </w:rPr>
              <w:t>nalysis.</w:t>
            </w:r>
            <w:r>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S</w:t>
            </w:r>
            <w:r>
              <w:rPr>
                <w:rFonts w:ascii="Times New Roman" w:eastAsia="Times New Roman" w:hAnsi="Times New Roman" w:cs="Times New Roman"/>
                <w:lang w:val="en-US" w:eastAsia="ru-RU"/>
              </w:rPr>
              <w:t>equential A</w:t>
            </w:r>
            <w:r w:rsidRPr="00DE19DE">
              <w:rPr>
                <w:rFonts w:ascii="Times New Roman" w:eastAsia="Times New Roman" w:hAnsi="Times New Roman" w:cs="Times New Roman"/>
                <w:lang w:val="en-US" w:eastAsia="ru-RU"/>
              </w:rPr>
              <w:t>nalysis.</w:t>
            </w:r>
            <w:r w:rsidRPr="00DE19DE">
              <w:rPr>
                <w:lang w:val="en-US"/>
              </w:rPr>
              <w:t xml:space="preserve"> </w:t>
            </w:r>
            <w:r>
              <w:rPr>
                <w:rFonts w:ascii="Times New Roman" w:eastAsia="Times New Roman" w:hAnsi="Times New Roman" w:cs="Times New Roman"/>
                <w:lang w:val="en-US" w:eastAsia="ru-RU"/>
              </w:rPr>
              <w:t>Criterion for R</w:t>
            </w:r>
            <w:r w:rsidRPr="00DE19DE">
              <w:rPr>
                <w:rFonts w:ascii="Times New Roman" w:eastAsia="Times New Roman" w:hAnsi="Times New Roman" w:cs="Times New Roman"/>
                <w:lang w:val="en-US" w:eastAsia="ru-RU"/>
              </w:rPr>
              <w:t>andomness</w:t>
            </w:r>
            <w:r>
              <w:rPr>
                <w:rFonts w:ascii="Times New Roman" w:eastAsia="Times New Roman" w:hAnsi="Times New Roman" w:cs="Times New Roman"/>
                <w:lang w:val="en-US" w:eastAsia="ru-RU"/>
              </w:rPr>
              <w:t>.</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E19DE"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8D40C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Correlation</w:t>
            </w:r>
            <w:r w:rsidR="008D40CC">
              <w:rPr>
                <w:rFonts w:ascii="Times New Roman" w:eastAsia="Times New Roman" w:hAnsi="Times New Roman" w:cs="Times New Roman"/>
                <w:lang w:val="en-US" w:eastAsia="ru-RU"/>
              </w:rPr>
              <w:t xml:space="preserve">al Equations. </w:t>
            </w:r>
            <w:r w:rsidR="005F15A8">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102FCA"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369D9">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102FCA">
              <w:rPr>
                <w:rFonts w:ascii="Times New Roman" w:eastAsia="Times New Roman" w:hAnsi="Times New Roman" w:cs="Times New Roman"/>
                <w:lang w:val="en-US" w:eastAsia="ru-RU"/>
              </w:rPr>
              <w:t xml:space="preserve">Correlation. </w:t>
            </w:r>
            <w:r w:rsidR="00102FCA" w:rsidRPr="00DE19DE">
              <w:rPr>
                <w:rFonts w:ascii="Times New Roman" w:eastAsia="Times New Roman" w:hAnsi="Times New Roman" w:cs="Times New Roman"/>
                <w:lang w:val="en-US" w:eastAsia="ru-RU"/>
              </w:rPr>
              <w:t>V</w:t>
            </w:r>
            <w:r w:rsidR="00102FCA">
              <w:rPr>
                <w:rFonts w:ascii="Times New Roman" w:eastAsia="Times New Roman" w:hAnsi="Times New Roman" w:cs="Times New Roman"/>
                <w:lang w:val="en-US" w:eastAsia="ru-RU"/>
              </w:rPr>
              <w:t>ariance A</w:t>
            </w:r>
            <w:r w:rsidR="00102FCA" w:rsidRPr="00DE19DE">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Covariance A</w:t>
            </w:r>
            <w:r w:rsidR="00102FCA" w:rsidRPr="00102FCA">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xml:space="preserve">. </w:t>
            </w:r>
            <w:r w:rsidR="00F369D9" w:rsidRPr="00DE19DE">
              <w:rPr>
                <w:rFonts w:ascii="Times New Roman" w:eastAsia="Times New Roman" w:hAnsi="Times New Roman" w:cs="Times New Roman"/>
                <w:lang w:val="en-US" w:eastAsia="ru-RU"/>
              </w:rPr>
              <w:t>V</w:t>
            </w:r>
            <w:r w:rsidR="00F369D9">
              <w:rPr>
                <w:rFonts w:ascii="Times New Roman" w:eastAsia="Times New Roman" w:hAnsi="Times New Roman" w:cs="Times New Roman"/>
                <w:lang w:val="en-US" w:eastAsia="ru-RU"/>
              </w:rPr>
              <w:t>ariance A</w:t>
            </w:r>
            <w:r w:rsidR="00F369D9" w:rsidRPr="00DE19DE">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w:t>
            </w:r>
            <w:r w:rsidR="00102FCA">
              <w:rPr>
                <w:rFonts w:ascii="Times New Roman" w:eastAsia="Times New Roman" w:hAnsi="Times New Roman" w:cs="Times New Roman"/>
                <w:lang w:val="en-US" w:eastAsia="ru-RU"/>
              </w:rPr>
              <w:t>One-Way C</w:t>
            </w:r>
            <w:r w:rsidR="00102FCA" w:rsidRPr="00102FCA">
              <w:rPr>
                <w:rFonts w:ascii="Times New Roman" w:eastAsia="Times New Roman" w:hAnsi="Times New Roman" w:cs="Times New Roman"/>
                <w:lang w:val="en-US" w:eastAsia="ru-RU"/>
              </w:rPr>
              <w:t>lassification</w:t>
            </w:r>
            <w:r w:rsidR="00102FCA">
              <w:rPr>
                <w:rFonts w:ascii="Times New Roman" w:eastAsia="Times New Roman" w:hAnsi="Times New Roman" w:cs="Times New Roman"/>
                <w:lang w:val="en-US" w:eastAsia="ru-RU"/>
              </w:rPr>
              <w:t xml:space="preserve">. Example. </w:t>
            </w:r>
            <w:r w:rsidR="00F369D9">
              <w:rPr>
                <w:rFonts w:ascii="Times New Roman" w:eastAsia="Times New Roman" w:hAnsi="Times New Roman" w:cs="Times New Roman"/>
                <w:lang w:val="en-US" w:eastAsia="ru-RU"/>
              </w:rPr>
              <w:t>Two-Way C</w:t>
            </w:r>
            <w:r w:rsidR="00F369D9" w:rsidRPr="00102FCA">
              <w:rPr>
                <w:rFonts w:ascii="Times New Roman" w:eastAsia="Times New Roman" w:hAnsi="Times New Roman" w:cs="Times New Roman"/>
                <w:lang w:val="en-US" w:eastAsia="ru-RU"/>
              </w:rPr>
              <w:t>lassification</w:t>
            </w:r>
            <w:r w:rsidR="00F369D9">
              <w:rPr>
                <w:rFonts w:ascii="Times New Roman" w:eastAsia="Times New Roman" w:hAnsi="Times New Roman" w:cs="Times New Roman"/>
                <w:lang w:val="en-US" w:eastAsia="ru-RU"/>
              </w:rPr>
              <w:t>. Example. Covariance A</w:t>
            </w:r>
            <w:r w:rsidR="00F369D9" w:rsidRPr="00102FCA">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[14].</w:t>
            </w:r>
            <w:r w:rsidR="00F8411C">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102FCA"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2039EC">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13</w:t>
            </w:r>
            <w:r w:rsidR="002039EC" w:rsidRPr="00DC49B7">
              <w:rPr>
                <w:rFonts w:ascii="Times New Roman" w:eastAsia="Times New Roman" w:hAnsi="Times New Roman" w:cs="Times New Roman"/>
                <w:b/>
                <w:lang w:val="en-US" w:eastAsia="ru-RU"/>
              </w:rPr>
              <w:t xml:space="preserve"> </w:t>
            </w:r>
            <w:r w:rsidR="002039EC" w:rsidRPr="00DC49B7">
              <w:rPr>
                <w:b/>
                <w:lang w:val="en-US"/>
              </w:rPr>
              <w:t>–</w:t>
            </w:r>
            <w:r w:rsidR="00F8411C">
              <w:rPr>
                <w:b/>
                <w:lang w:val="en-US"/>
              </w:rPr>
              <w:t xml:space="preserve"> </w:t>
            </w:r>
            <w:r>
              <w:rPr>
                <w:b/>
                <w:lang w:val="en-US"/>
              </w:rPr>
              <w:t>15</w:t>
            </w:r>
            <w:r w:rsidR="002039EC">
              <w:rPr>
                <w:rFonts w:ascii="Times New Roman" w:eastAsia="Times New Roman" w:hAnsi="Times New Roman" w:cs="Times New Roman"/>
                <w:b/>
                <w:lang w:val="en-US" w:eastAsia="ru-RU"/>
              </w:rPr>
              <w:t xml:space="preserve">.  </w:t>
            </w:r>
            <w:r w:rsidR="00F369D9" w:rsidRPr="00F369D9">
              <w:rPr>
                <w:rFonts w:ascii="Times New Roman" w:eastAsia="Times New Roman" w:hAnsi="Times New Roman" w:cs="Times New Roman"/>
                <w:lang w:val="en-US" w:eastAsia="ru-RU"/>
              </w:rPr>
              <w:t>Fundamental Program</w:t>
            </w:r>
            <w:r w:rsidR="00F369D9">
              <w:rPr>
                <w:rFonts w:ascii="Times New Roman" w:eastAsia="Times New Roman" w:hAnsi="Times New Roman" w:cs="Times New Roman"/>
                <w:lang w:val="en-US" w:eastAsia="ru-RU"/>
              </w:rPr>
              <w:t xml:space="preserve">s: GRAND, COLS, FCAL.  </w:t>
            </w:r>
            <w:r w:rsidR="00F369D9" w:rsidRP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w:t>
            </w:r>
            <w:r w:rsid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 xml:space="preserve"> </w:t>
            </w:r>
            <w:r w:rsidR="00F369D9">
              <w:rPr>
                <w:rFonts w:ascii="Times New Roman" w:eastAsia="Times New Roman" w:hAnsi="Times New Roman" w:cs="Times New Roman"/>
                <w:lang w:val="en-US" w:eastAsia="ru-RU"/>
              </w:rPr>
              <w:t>[14].</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102FCA">
              <w:rPr>
                <w:rFonts w:ascii="Times New Roman" w:eastAsia="Times New Roman" w:hAnsi="Times New Roman" w:cs="Times New Roman"/>
                <w:b/>
                <w:lang w:val="en-US" w:eastAsia="ru-RU"/>
              </w:rPr>
              <w:t>13</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w:t>
            </w:r>
            <w:r w:rsidR="00102FCA">
              <w:rPr>
                <w:b/>
                <w:lang w:val="en-US"/>
              </w:rPr>
              <w:t>15</w:t>
            </w:r>
            <w:r>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lang w:val="en-US" w:eastAsia="ru-RU"/>
              </w:rPr>
              <w:t>C</w:t>
            </w:r>
            <w:r w:rsidR="00F369D9" w:rsidRPr="00342477">
              <w:rPr>
                <w:rFonts w:ascii="Times New Roman" w:eastAsia="Times New Roman" w:hAnsi="Times New Roman" w:cs="Times New Roman"/>
                <w:lang w:val="en-US" w:eastAsia="ru-RU"/>
              </w:rPr>
              <w:t>omputer simulation</w:t>
            </w:r>
            <w:r w:rsidR="00F369D9">
              <w:rPr>
                <w:rFonts w:ascii="Times New Roman" w:eastAsia="Times New Roman" w:hAnsi="Times New Roman" w:cs="Times New Roman"/>
                <w:lang w:val="en-US" w:eastAsia="ru-RU"/>
              </w:rPr>
              <w:t xml:space="preserve"> of elementary models.  [14].</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F369D9"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sidR="00337D29">
        <w:rPr>
          <w:rFonts w:ascii="Times New Roman" w:eastAsia="Times New Roman" w:hAnsi="Times New Roman" w:cs="Times New Roman"/>
          <w:b/>
          <w:bCs/>
          <w:i/>
          <w:iCs/>
          <w:sz w:val="24"/>
          <w:szCs w:val="24"/>
          <w:lang w:val="en-US" w:eastAsia="ru-RU"/>
        </w:rPr>
        <w:t xml:space="preserve">  «__» ____________2018</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sidR="00337D29">
        <w:rPr>
          <w:rFonts w:ascii="Times New Roman" w:eastAsia="Times New Roman" w:hAnsi="Times New Roman" w:cs="Times New Roman"/>
          <w:b/>
          <w:sz w:val="24"/>
          <w:szCs w:val="24"/>
          <w:lang w:val="en-US" w:eastAsia="ru-RU"/>
        </w:rPr>
        <w:t>department</w:t>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r>
      <w:r w:rsidR="00337D29">
        <w:rPr>
          <w:rFonts w:ascii="Times New Roman" w:eastAsia="Times New Roman" w:hAnsi="Times New Roman" w:cs="Times New Roman"/>
          <w:b/>
          <w:sz w:val="24"/>
          <w:szCs w:val="24"/>
          <w:lang w:val="en-US" w:eastAsia="ru-RU"/>
        </w:rPr>
        <w:tab/>
        <w:t>A</w:t>
      </w:r>
      <w:r>
        <w:rPr>
          <w:rFonts w:ascii="Times New Roman" w:eastAsia="Times New Roman" w:hAnsi="Times New Roman" w:cs="Times New Roman"/>
          <w:b/>
          <w:sz w:val="24"/>
          <w:szCs w:val="24"/>
          <w:lang w:val="en-US" w:eastAsia="ru-RU"/>
        </w:rPr>
        <w:t>.</w:t>
      </w:r>
      <w:r w:rsidR="00337D29">
        <w:rPr>
          <w:rFonts w:ascii="Times New Roman" w:eastAsia="Times New Roman" w:hAnsi="Times New Roman" w:cs="Times New Roman"/>
          <w:b/>
          <w:sz w:val="24"/>
          <w:szCs w:val="24"/>
          <w:lang w:val="en-US" w:eastAsia="ru-RU"/>
        </w:rPr>
        <w:t xml:space="preserve"> </w:t>
      </w:r>
      <w:proofErr w:type="spellStart"/>
      <w:r w:rsidR="00337D29">
        <w:rPr>
          <w:rFonts w:ascii="Times New Roman" w:eastAsia="Times New Roman" w:hAnsi="Times New Roman" w:cs="Times New Roman"/>
          <w:b/>
          <w:sz w:val="24"/>
          <w:szCs w:val="24"/>
          <w:lang w:val="en-US" w:eastAsia="ru-RU"/>
        </w:rPr>
        <w:t>Issachov</w:t>
      </w:r>
      <w:proofErr w:type="spellEnd"/>
      <w:r>
        <w:rPr>
          <w:rFonts w:ascii="Times New Roman" w:eastAsia="Times New Roman" w:hAnsi="Times New Roman" w:cs="Times New Roman"/>
          <w:b/>
          <w:sz w:val="24"/>
          <w:szCs w:val="24"/>
          <w:lang w:val="en-US" w:eastAsia="ru-RU"/>
        </w:rPr>
        <w:t xml:space="preserve"> </w:t>
      </w:r>
    </w:p>
    <w:p w:rsidR="00337D29" w:rsidRDefault="00337D29"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bookmarkStart w:id="0" w:name="_GoBack"/>
      <w:bookmarkEnd w:id="0"/>
    </w:p>
    <w:sectPr w:rsidR="00AD5477" w:rsidRPr="00301A71" w:rsidSect="00D74593">
      <w:headerReference w:type="default" r:id="rId1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21E" w:rsidRDefault="00CE121E" w:rsidP="00AD5ACF">
      <w:pPr>
        <w:spacing w:after="0" w:line="240" w:lineRule="auto"/>
      </w:pPr>
      <w:r>
        <w:separator/>
      </w:r>
    </w:p>
  </w:endnote>
  <w:endnote w:type="continuationSeparator" w:id="0">
    <w:p w:rsidR="00CE121E" w:rsidRDefault="00CE121E"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21E" w:rsidRDefault="00CE121E" w:rsidP="00AD5ACF">
      <w:pPr>
        <w:spacing w:after="0" w:line="240" w:lineRule="auto"/>
      </w:pPr>
      <w:r>
        <w:separator/>
      </w:r>
    </w:p>
  </w:footnote>
  <w:footnote w:type="continuationSeparator" w:id="0">
    <w:p w:rsidR="00CE121E" w:rsidRDefault="00CE121E"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46750"/>
    <w:rsid w:val="00047BDB"/>
    <w:rsid w:val="000502C3"/>
    <w:rsid w:val="0005561F"/>
    <w:rsid w:val="000569C6"/>
    <w:rsid w:val="00094038"/>
    <w:rsid w:val="000A2D1E"/>
    <w:rsid w:val="00102FCA"/>
    <w:rsid w:val="00145185"/>
    <w:rsid w:val="001531D9"/>
    <w:rsid w:val="00154830"/>
    <w:rsid w:val="001C27DF"/>
    <w:rsid w:val="001E040A"/>
    <w:rsid w:val="001E50F5"/>
    <w:rsid w:val="001F0D55"/>
    <w:rsid w:val="002039EC"/>
    <w:rsid w:val="00222FB0"/>
    <w:rsid w:val="00252B0B"/>
    <w:rsid w:val="002A2455"/>
    <w:rsid w:val="00301A71"/>
    <w:rsid w:val="0031502C"/>
    <w:rsid w:val="00327038"/>
    <w:rsid w:val="00337D29"/>
    <w:rsid w:val="00337E19"/>
    <w:rsid w:val="00342477"/>
    <w:rsid w:val="00345488"/>
    <w:rsid w:val="003503CD"/>
    <w:rsid w:val="00351C14"/>
    <w:rsid w:val="00372645"/>
    <w:rsid w:val="00372D53"/>
    <w:rsid w:val="00373CA2"/>
    <w:rsid w:val="00383C89"/>
    <w:rsid w:val="003B47F8"/>
    <w:rsid w:val="003E1A69"/>
    <w:rsid w:val="003E1C7F"/>
    <w:rsid w:val="004801E1"/>
    <w:rsid w:val="004F52BF"/>
    <w:rsid w:val="005523D3"/>
    <w:rsid w:val="00565AD7"/>
    <w:rsid w:val="0056684D"/>
    <w:rsid w:val="00575238"/>
    <w:rsid w:val="005B25AC"/>
    <w:rsid w:val="005C298B"/>
    <w:rsid w:val="005F0833"/>
    <w:rsid w:val="005F15A8"/>
    <w:rsid w:val="005F7245"/>
    <w:rsid w:val="0061426E"/>
    <w:rsid w:val="00614B5E"/>
    <w:rsid w:val="00663AB8"/>
    <w:rsid w:val="00666634"/>
    <w:rsid w:val="00675988"/>
    <w:rsid w:val="00690269"/>
    <w:rsid w:val="006D003E"/>
    <w:rsid w:val="006F5D4A"/>
    <w:rsid w:val="007C5904"/>
    <w:rsid w:val="007C6052"/>
    <w:rsid w:val="007E3EC0"/>
    <w:rsid w:val="007E5E05"/>
    <w:rsid w:val="00802128"/>
    <w:rsid w:val="00814D06"/>
    <w:rsid w:val="008204B6"/>
    <w:rsid w:val="0083472D"/>
    <w:rsid w:val="0087029C"/>
    <w:rsid w:val="00892AF6"/>
    <w:rsid w:val="008D40CC"/>
    <w:rsid w:val="008F3A09"/>
    <w:rsid w:val="009063A4"/>
    <w:rsid w:val="00937A82"/>
    <w:rsid w:val="0095009C"/>
    <w:rsid w:val="00954921"/>
    <w:rsid w:val="009648B4"/>
    <w:rsid w:val="009C2DD2"/>
    <w:rsid w:val="009F1553"/>
    <w:rsid w:val="00A25A7D"/>
    <w:rsid w:val="00A35281"/>
    <w:rsid w:val="00A51BE5"/>
    <w:rsid w:val="00A53A8B"/>
    <w:rsid w:val="00A56325"/>
    <w:rsid w:val="00A727C7"/>
    <w:rsid w:val="00AC559F"/>
    <w:rsid w:val="00AD5477"/>
    <w:rsid w:val="00AD5ACF"/>
    <w:rsid w:val="00B30B44"/>
    <w:rsid w:val="00B661D4"/>
    <w:rsid w:val="00BC0B6B"/>
    <w:rsid w:val="00BC22A7"/>
    <w:rsid w:val="00C131BD"/>
    <w:rsid w:val="00C37287"/>
    <w:rsid w:val="00CC4A75"/>
    <w:rsid w:val="00CE121E"/>
    <w:rsid w:val="00CF705D"/>
    <w:rsid w:val="00D44505"/>
    <w:rsid w:val="00D74593"/>
    <w:rsid w:val="00D8593F"/>
    <w:rsid w:val="00DB5826"/>
    <w:rsid w:val="00DC49B7"/>
    <w:rsid w:val="00DD3F34"/>
    <w:rsid w:val="00DE19DE"/>
    <w:rsid w:val="00DE2D34"/>
    <w:rsid w:val="00DF0CB1"/>
    <w:rsid w:val="00EB0533"/>
    <w:rsid w:val="00EB3C0A"/>
    <w:rsid w:val="00F23AD8"/>
    <w:rsid w:val="00F23ECE"/>
    <w:rsid w:val="00F26998"/>
    <w:rsid w:val="00F369D9"/>
    <w:rsid w:val="00F554BF"/>
    <w:rsid w:val="00F8411C"/>
    <w:rsid w:val="00FB72EB"/>
    <w:rsid w:val="00FC5998"/>
    <w:rsid w:val="00FD2E19"/>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shakenov@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4</Pages>
  <Words>1477</Words>
  <Characters>8422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Kanat Shakenov</cp:lastModifiedBy>
  <cp:revision>24</cp:revision>
  <dcterms:created xsi:type="dcterms:W3CDTF">2016-09-12T12:06:00Z</dcterms:created>
  <dcterms:modified xsi:type="dcterms:W3CDTF">2018-01-28T05:38:00Z</dcterms:modified>
</cp:coreProperties>
</file>